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98" w:rsidRPr="001F7F98" w:rsidRDefault="00B13D88" w:rsidP="001F7F98">
      <w:pPr>
        <w:pStyle w:val="berschrift3"/>
        <w:shd w:val="clear" w:color="auto" w:fill="FFFFFF"/>
        <w:spacing w:before="0" w:beforeAutospacing="0" w:after="225" w:afterAutospacing="0"/>
        <w:rPr>
          <w:rFonts w:ascii="Verdana" w:hAnsi="Verdana"/>
          <w:color w:val="373B40"/>
          <w:sz w:val="20"/>
          <w:szCs w:val="20"/>
        </w:rPr>
      </w:pPr>
      <w:r>
        <w:rPr>
          <w:rFonts w:ascii="Frutiger LT Std 45 Light" w:hAnsi="Frutiger LT Std 45 Light" w:cs="Arial"/>
          <w:b w:val="0"/>
          <w:noProof/>
          <w:sz w:val="20"/>
        </w:rPr>
        <w:drawing>
          <wp:anchor distT="0" distB="0" distL="114300" distR="114300" simplePos="0" relativeHeight="251660800" behindDoc="1" locked="0" layoutInCell="1" allowOverlap="1">
            <wp:simplePos x="0" y="0"/>
            <wp:positionH relativeFrom="margin">
              <wp:align>left</wp:align>
            </wp:positionH>
            <wp:positionV relativeFrom="paragraph">
              <wp:posOffset>211455</wp:posOffset>
            </wp:positionV>
            <wp:extent cx="1211580" cy="1816100"/>
            <wp:effectExtent l="0" t="0" r="7620" b="0"/>
            <wp:wrapTight wrapText="bothSides">
              <wp:wrapPolygon edited="0">
                <wp:start x="0" y="0"/>
                <wp:lineTo x="0" y="21298"/>
                <wp:lineTo x="21396" y="21298"/>
                <wp:lineTo x="21396" y="0"/>
                <wp:lineTo x="0" y="0"/>
              </wp:wrapPolygon>
            </wp:wrapTight>
            <wp:docPr id="3" name="Grafik 3" descr="C:\Users\Fabienne.Pfefferli\AppData\Local\Microsoft\Windows\INetCache\Content.Word\Genusswandern_Tessin_1A_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bienne.Pfefferli\AppData\Local\Microsoft\Windows\INetCache\Content.Word\Genusswandern_Tessin_1A_17.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58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AF3">
        <w:rPr>
          <w:rFonts w:ascii="Frutiger LT Std 45 Light" w:hAnsi="Frutiger LT Std 45 Light" w:cs="Arial"/>
          <w:szCs w:val="24"/>
        </w:rPr>
        <w:br/>
      </w:r>
      <w:proofErr w:type="spellStart"/>
      <w:r w:rsidR="00716892">
        <w:rPr>
          <w:rFonts w:ascii="Frutiger LT Std 45 Light" w:hAnsi="Frutiger LT Std 45 Light" w:cs="Arial"/>
          <w:szCs w:val="24"/>
        </w:rPr>
        <w:t>GenussWander</w:t>
      </w:r>
      <w:r w:rsidR="00884A75">
        <w:rPr>
          <w:rFonts w:ascii="Frutiger LT Std 45 Light" w:hAnsi="Frutiger LT Std 45 Light" w:cs="Arial"/>
          <w:szCs w:val="24"/>
        </w:rPr>
        <w:t>n</w:t>
      </w:r>
      <w:proofErr w:type="spellEnd"/>
      <w:r w:rsidR="00716892">
        <w:rPr>
          <w:rFonts w:ascii="Frutiger LT Std 45 Light" w:hAnsi="Frutiger LT Std 45 Light" w:cs="Arial"/>
          <w:szCs w:val="24"/>
        </w:rPr>
        <w:t>. Region Tessin</w:t>
      </w:r>
      <w:r w:rsidR="001F7F98">
        <w:rPr>
          <w:rFonts w:ascii="Frutiger LT Std 45 Light" w:hAnsi="Frutiger LT Std 45 Light" w:cs="Arial"/>
          <w:b w:val="0"/>
          <w:szCs w:val="24"/>
        </w:rPr>
        <w:br/>
      </w:r>
      <w:r w:rsidR="00716892">
        <w:rPr>
          <w:rFonts w:ascii="Frutiger LT Std 45 Light" w:hAnsi="Frutiger LT Std 45 Light" w:cs="Arial"/>
          <w:sz w:val="22"/>
          <w:szCs w:val="22"/>
        </w:rPr>
        <w:t>Ein Spezialwanderführer</w:t>
      </w:r>
    </w:p>
    <w:p w:rsidR="00716892" w:rsidRPr="00716892" w:rsidRDefault="00716892" w:rsidP="00716892">
      <w:pPr>
        <w:spacing w:before="100" w:beforeAutospacing="1" w:after="100" w:afterAutospacing="1"/>
        <w:rPr>
          <w:rFonts w:ascii="Frutiger LT Std 45 Light" w:hAnsi="Frutiger LT Std 45 Light"/>
          <w:sz w:val="20"/>
          <w:lang w:val="de-CH" w:eastAsia="de-CH"/>
        </w:rPr>
      </w:pPr>
      <w:r w:rsidRPr="00716892">
        <w:rPr>
          <w:rFonts w:ascii="Frutiger LT Std 45 Light" w:hAnsi="Frutiger LT Std 45 Light"/>
          <w:sz w:val="20"/>
          <w:lang w:val="de-CH" w:eastAsia="de-CH"/>
        </w:rPr>
        <w:t xml:space="preserve">Geniessen Sie die das Tessin in all seinen Facetten: abwechslungsreiche Landschaften, idyllische Natur und romantische Wege entlang von bekannten und unbekannten Flüssen und Seen. Aber auch Höhenwanderungen mit herrlichen Weitblicken oder architektonische Sehenswürdigkeiten laden zum Erkunden und zum Verweilen ein. Kulturinteressierte besuchen natürlich auch die jahrhundertealten Kirchen, Handelswege und sogar ein </w:t>
      </w:r>
      <w:proofErr w:type="spellStart"/>
      <w:r w:rsidRPr="00716892">
        <w:rPr>
          <w:rFonts w:ascii="Frutiger LT Std 45 Light" w:hAnsi="Frutiger LT Std 45 Light"/>
          <w:sz w:val="20"/>
          <w:lang w:val="de-CH" w:eastAsia="de-CH"/>
        </w:rPr>
        <w:t>Unesco</w:t>
      </w:r>
      <w:proofErr w:type="spellEnd"/>
      <w:r w:rsidRPr="00716892">
        <w:rPr>
          <w:rFonts w:ascii="Frutiger LT Std 45 Light" w:hAnsi="Frutiger LT Std 45 Light"/>
          <w:sz w:val="20"/>
          <w:lang w:val="de-CH" w:eastAsia="de-CH"/>
        </w:rPr>
        <w:t>-Weltkulturerbe. Mehrere Wanderungen führen durch Weinanbaugebiete, wo sich Weinliebhaberinnen und Weinliebhaber</w:t>
      </w:r>
      <w:r w:rsidR="004D38C4">
        <w:rPr>
          <w:rFonts w:ascii="Frutiger LT Std 45 Light" w:hAnsi="Frutiger LT Std 45 Light"/>
          <w:sz w:val="20"/>
          <w:lang w:val="de-CH" w:eastAsia="de-CH"/>
        </w:rPr>
        <w:t>n</w:t>
      </w:r>
      <w:r w:rsidRPr="00716892">
        <w:rPr>
          <w:rFonts w:ascii="Frutiger LT Std 45 Light" w:hAnsi="Frutiger LT Std 45 Light"/>
          <w:sz w:val="20"/>
          <w:lang w:val="de-CH" w:eastAsia="de-CH"/>
        </w:rPr>
        <w:t xml:space="preserve"> selbstverständlich Degustationsmöglichkeiten bieten.</w:t>
      </w:r>
    </w:p>
    <w:p w:rsidR="00716892" w:rsidRPr="00716892" w:rsidRDefault="00716892" w:rsidP="00716892">
      <w:pPr>
        <w:rPr>
          <w:rFonts w:ascii="Frutiger LT Std 45 Light" w:hAnsi="Frutiger LT Std 45 Light"/>
          <w:sz w:val="20"/>
          <w:lang w:val="de-CH" w:eastAsia="de-CH"/>
        </w:rPr>
      </w:pPr>
      <w:r w:rsidRPr="00716892">
        <w:rPr>
          <w:rFonts w:ascii="Frutiger LT Std 45 Light" w:hAnsi="Frutiger LT Std 45 Light"/>
          <w:sz w:val="20"/>
          <w:lang w:val="de-CH" w:eastAsia="de-CH"/>
        </w:rPr>
        <w:t xml:space="preserve">Dieser Genusswanderführer der beliebten Serie ist ein Begleiter durch die vielfältigen Landschaften des Tessins und schliesst auch das </w:t>
      </w:r>
      <w:proofErr w:type="spellStart"/>
      <w:r w:rsidRPr="00716892">
        <w:rPr>
          <w:rFonts w:ascii="Frutiger LT Std 45 Light" w:hAnsi="Frutiger LT Std 45 Light"/>
          <w:sz w:val="20"/>
          <w:lang w:val="de-CH" w:eastAsia="de-CH"/>
        </w:rPr>
        <w:t>Misox</w:t>
      </w:r>
      <w:proofErr w:type="spellEnd"/>
      <w:r w:rsidRPr="00716892">
        <w:rPr>
          <w:rFonts w:ascii="Frutiger LT Std 45 Light" w:hAnsi="Frutiger LT Std 45 Light"/>
          <w:sz w:val="20"/>
          <w:lang w:val="de-CH" w:eastAsia="de-CH"/>
        </w:rPr>
        <w:t xml:space="preserve"> mit ein. Die Autoren Sabine und Fredy </w:t>
      </w:r>
      <w:proofErr w:type="spellStart"/>
      <w:r w:rsidRPr="00716892">
        <w:rPr>
          <w:rFonts w:ascii="Frutiger LT Std 45 Light" w:hAnsi="Frutiger LT Std 45 Light"/>
          <w:sz w:val="20"/>
          <w:lang w:val="de-CH" w:eastAsia="de-CH"/>
        </w:rPr>
        <w:t>Joss</w:t>
      </w:r>
      <w:proofErr w:type="spellEnd"/>
      <w:r w:rsidRPr="00716892">
        <w:rPr>
          <w:rFonts w:ascii="Frutiger LT Std 45 Light" w:hAnsi="Frutiger LT Std 45 Light"/>
          <w:sz w:val="20"/>
          <w:lang w:val="de-CH" w:eastAsia="de-CH"/>
        </w:rPr>
        <w:t xml:space="preserve"> haben 25 attraktive Wanderungen zusammengestellt und bieten dazu alle nötigen Informationen zur Planung sowie viel Wissenswertes zu Natur und Kultur. Die abwechslungsreichen Wanderungen zeigen die erstaunliche Vielfalt und den Charme der Südschweiz. «</w:t>
      </w:r>
      <w:proofErr w:type="spellStart"/>
      <w:r w:rsidRPr="00716892">
        <w:rPr>
          <w:rFonts w:ascii="Frutiger LT Std 45 Light" w:hAnsi="Frutiger LT Std 45 Light"/>
          <w:sz w:val="20"/>
          <w:lang w:val="de-CH" w:eastAsia="de-CH"/>
        </w:rPr>
        <w:t>GenussWandern</w:t>
      </w:r>
      <w:proofErr w:type="spellEnd"/>
      <w:r w:rsidRPr="00716892">
        <w:rPr>
          <w:rFonts w:ascii="Frutiger LT Std 45 Light" w:hAnsi="Frutiger LT Std 45 Light"/>
          <w:sz w:val="20"/>
          <w:lang w:val="de-CH" w:eastAsia="de-CH"/>
        </w:rPr>
        <w:t xml:space="preserve"> Tessin» spricht alle an, die gerne genussvoll unterwegs sind und auch mal eine kürzere Wanderung unternehmen möchten. Die Wanderungen dauern höchstens drei Stunden und folgen markierten Wegen. Die Ausgangs</w:t>
      </w:r>
      <w:r w:rsidR="004D38C4">
        <w:rPr>
          <w:rFonts w:ascii="Frutiger LT Std 45 Light" w:hAnsi="Frutiger LT Std 45 Light"/>
          <w:sz w:val="20"/>
          <w:lang w:val="de-CH" w:eastAsia="de-CH"/>
        </w:rPr>
        <w:t xml:space="preserve">- </w:t>
      </w:r>
      <w:r w:rsidRPr="00716892">
        <w:rPr>
          <w:rFonts w:ascii="Frutiger LT Std 45 Light" w:hAnsi="Frutiger LT Std 45 Light"/>
          <w:sz w:val="20"/>
          <w:lang w:val="de-CH" w:eastAsia="de-CH"/>
        </w:rPr>
        <w:t>und Endpunkte sind gut mit Bahn und Bus erreichbar und bieten meistens auch eine Einkehrmöglichkeit.</w:t>
      </w:r>
      <w:r w:rsidR="00F31FB0">
        <w:rPr>
          <w:rFonts w:ascii="Frutiger LT Std 45 Light" w:hAnsi="Frutiger LT Std 45 Light"/>
          <w:sz w:val="20"/>
          <w:lang w:val="de-CH" w:eastAsia="de-CH"/>
        </w:rPr>
        <w:t xml:space="preserve"> Die zusätzliche kostenlose App eignet sich zur Vorbereitung der Wanderungen und ist dank Zusatzfunktionen auch die ideale Begleiterin für unterwegs.</w:t>
      </w:r>
      <w:r>
        <w:rPr>
          <w:rFonts w:ascii="Frutiger LT Std 45 Light" w:hAnsi="Frutiger LT Std 45 Light"/>
          <w:sz w:val="20"/>
          <w:lang w:val="de-CH" w:eastAsia="de-CH"/>
        </w:rPr>
        <w:br/>
      </w:r>
    </w:p>
    <w:p w:rsidR="00840AF3" w:rsidRPr="00DC1081" w:rsidRDefault="0013298A" w:rsidP="0013298A">
      <w:pPr>
        <w:spacing w:before="120"/>
        <w:rPr>
          <w:rFonts w:ascii="Frutiger LT Std 45 Light" w:hAnsi="Frutiger LT Std 45 Light" w:cs="Arial"/>
          <w:b/>
          <w:sz w:val="20"/>
        </w:rPr>
      </w:pPr>
      <w:r>
        <w:rPr>
          <w:rFonts w:ascii="Frutiger LT Std 45 Light" w:hAnsi="Frutiger LT Std 45 Light" w:cs="Arial"/>
          <w:b/>
          <w:sz w:val="20"/>
        </w:rPr>
        <w:t xml:space="preserve">Sabine </w:t>
      </w:r>
      <w:proofErr w:type="spellStart"/>
      <w:r>
        <w:rPr>
          <w:rFonts w:ascii="Frutiger LT Std 45 Light" w:hAnsi="Frutiger LT Std 45 Light" w:cs="Arial"/>
          <w:b/>
          <w:sz w:val="20"/>
        </w:rPr>
        <w:t>Joss</w:t>
      </w:r>
      <w:proofErr w:type="spellEnd"/>
      <w:r>
        <w:rPr>
          <w:rFonts w:ascii="Frutiger LT Std 45 Light" w:hAnsi="Frutiger LT Std 45 Light" w:cs="Arial"/>
          <w:b/>
          <w:sz w:val="20"/>
        </w:rPr>
        <w:t xml:space="preserve">/Fredy </w:t>
      </w:r>
      <w:proofErr w:type="spellStart"/>
      <w:r>
        <w:rPr>
          <w:rFonts w:ascii="Frutiger LT Std 45 Light" w:hAnsi="Frutiger LT Std 45 Light" w:cs="Arial"/>
          <w:b/>
          <w:sz w:val="20"/>
        </w:rPr>
        <w:t>Joss</w:t>
      </w:r>
      <w:proofErr w:type="spellEnd"/>
      <w:r w:rsidR="00840AF3">
        <w:rPr>
          <w:rFonts w:ascii="Frutiger LT Std 45 Light" w:hAnsi="Frutiger LT Std 45 Light" w:cs="Arial"/>
          <w:b/>
          <w:sz w:val="20"/>
        </w:rPr>
        <w:t xml:space="preserve">: </w:t>
      </w:r>
      <w:proofErr w:type="spellStart"/>
      <w:r>
        <w:rPr>
          <w:rFonts w:ascii="Frutiger LT Std 45 Light" w:hAnsi="Frutiger LT Std 45 Light" w:cs="Arial"/>
          <w:b/>
          <w:sz w:val="20"/>
        </w:rPr>
        <w:t>GenussWandern</w:t>
      </w:r>
      <w:proofErr w:type="spellEnd"/>
      <w:r>
        <w:rPr>
          <w:rFonts w:ascii="Frutiger LT Std 45 Light" w:hAnsi="Frutiger LT Std 45 Light" w:cs="Arial"/>
          <w:b/>
          <w:sz w:val="20"/>
        </w:rPr>
        <w:t>. Region Tessin</w:t>
      </w:r>
    </w:p>
    <w:p w:rsidR="00840AF3" w:rsidRPr="00A07E78" w:rsidRDefault="00461A88" w:rsidP="00B42061">
      <w:pPr>
        <w:spacing w:before="120"/>
        <w:rPr>
          <w:rFonts w:ascii="Frutiger LT Std 45 Light" w:hAnsi="Frutiger LT Std 45 Light" w:cs="Arial"/>
          <w:b/>
          <w:sz w:val="20"/>
        </w:rPr>
      </w:pPr>
      <w:proofErr w:type="spellStart"/>
      <w:r>
        <w:rPr>
          <w:rFonts w:ascii="Frutiger LT Std 45 Light" w:hAnsi="Frutiger LT Std 45 Light" w:cs="Arial"/>
          <w:b/>
          <w:sz w:val="20"/>
        </w:rPr>
        <w:t>ott</w:t>
      </w:r>
      <w:proofErr w:type="spellEnd"/>
      <w:r w:rsidR="00840AF3" w:rsidRPr="00DC1081">
        <w:rPr>
          <w:rFonts w:ascii="Frutiger LT Std 45 Light" w:hAnsi="Frutiger LT Std 45 Light" w:cs="Arial"/>
          <w:b/>
          <w:sz w:val="20"/>
        </w:rPr>
        <w:t xml:space="preserve"> </w:t>
      </w:r>
      <w:proofErr w:type="spellStart"/>
      <w:r w:rsidR="00840AF3" w:rsidRPr="00DC1081">
        <w:rPr>
          <w:rFonts w:ascii="Frutiger LT Std 45 Light" w:hAnsi="Frutiger LT Std 45 Light" w:cs="Arial"/>
          <w:b/>
          <w:sz w:val="20"/>
        </w:rPr>
        <w:t>verlag</w:t>
      </w:r>
      <w:proofErr w:type="spellEnd"/>
      <w:r w:rsidR="00840AF3">
        <w:rPr>
          <w:rFonts w:ascii="Frutiger LT Std 45 Light" w:hAnsi="Frutiger LT Std 45 Light" w:cs="Arial"/>
          <w:b/>
          <w:sz w:val="20"/>
        </w:rPr>
        <w:t xml:space="preserve">, </w:t>
      </w:r>
      <w:r w:rsidR="0013298A">
        <w:rPr>
          <w:rFonts w:ascii="Frutiger LT Std 45 Light" w:hAnsi="Frutiger LT Std 45 Light" w:cs="Arial"/>
          <w:b/>
          <w:sz w:val="20"/>
        </w:rPr>
        <w:t>168</w:t>
      </w:r>
      <w:r w:rsidR="00840AF3">
        <w:rPr>
          <w:rFonts w:ascii="Frutiger LT Std 45 Light" w:hAnsi="Frutiger LT Std 45 Light" w:cs="Arial"/>
          <w:b/>
          <w:sz w:val="20"/>
        </w:rPr>
        <w:t xml:space="preserve"> </w:t>
      </w:r>
      <w:r>
        <w:rPr>
          <w:rFonts w:ascii="Frutiger LT Std 45 Light" w:hAnsi="Frutiger LT Std 45 Light" w:cs="Arial"/>
          <w:b/>
          <w:sz w:val="20"/>
        </w:rPr>
        <w:t>Seiten, ISBN 978-3-7225</w:t>
      </w:r>
      <w:r w:rsidR="00840AF3" w:rsidRPr="00A07E78">
        <w:rPr>
          <w:rFonts w:ascii="Frutiger LT Std 45 Light" w:hAnsi="Frutiger LT Std 45 Light" w:cs="Arial"/>
          <w:b/>
          <w:sz w:val="20"/>
        </w:rPr>
        <w:t>-</w:t>
      </w:r>
      <w:r w:rsidR="0013298A">
        <w:rPr>
          <w:rFonts w:ascii="Frutiger LT Std 45 Light" w:hAnsi="Frutiger LT Std 45 Light" w:cs="Arial"/>
          <w:b/>
          <w:sz w:val="20"/>
        </w:rPr>
        <w:t>0163-5</w:t>
      </w:r>
      <w:r w:rsidR="00840AF3" w:rsidRPr="00A07E78">
        <w:rPr>
          <w:rFonts w:ascii="Frutiger LT Std 45 Light" w:hAnsi="Frutiger LT Std 45 Light" w:cs="Arial"/>
          <w:b/>
          <w:sz w:val="20"/>
        </w:rPr>
        <w:t xml:space="preserve">, </w:t>
      </w:r>
      <w:r w:rsidR="00840AF3" w:rsidRPr="00461A88">
        <w:rPr>
          <w:rFonts w:ascii="Frutiger LT Std 45 Light" w:hAnsi="Frutiger LT Std 45 Light" w:cs="Arial"/>
          <w:b/>
          <w:sz w:val="20"/>
        </w:rPr>
        <w:t xml:space="preserve">CHF </w:t>
      </w:r>
      <w:r w:rsidR="0013298A">
        <w:rPr>
          <w:rFonts w:ascii="Frutiger LT Std 45 Light" w:hAnsi="Frutiger LT Std 45 Light" w:cs="Arial"/>
          <w:b/>
          <w:sz w:val="20"/>
        </w:rPr>
        <w:t>39</w:t>
      </w:r>
      <w:r w:rsidRPr="00461A88">
        <w:rPr>
          <w:rFonts w:ascii="Frutiger LT Std 45 Light" w:hAnsi="Frutiger LT Std 45 Light" w:cs="Arial"/>
          <w:b/>
          <w:sz w:val="20"/>
        </w:rPr>
        <w:t>.00</w:t>
      </w:r>
      <w:r w:rsidR="00955DB9">
        <w:rPr>
          <w:rFonts w:ascii="Frutiger LT Std 45 Light" w:hAnsi="Frutiger LT Std 45 Light" w:cs="Arial"/>
          <w:b/>
          <w:sz w:val="20"/>
        </w:rPr>
        <w:t xml:space="preserve">, </w:t>
      </w:r>
      <w:r w:rsidR="0013298A">
        <w:rPr>
          <w:rFonts w:ascii="Frutiger LT Std 45 Light" w:hAnsi="Frutiger LT Std 45 Light" w:cs="Arial"/>
          <w:b/>
          <w:sz w:val="20"/>
        </w:rPr>
        <w:t>sofort lieferbar</w:t>
      </w:r>
    </w:p>
    <w:p w:rsidR="006D5EE8" w:rsidRPr="00B42061" w:rsidRDefault="00E558C1" w:rsidP="00840AF3">
      <w:pPr>
        <w:spacing w:line="360" w:lineRule="auto"/>
        <w:jc w:val="both"/>
        <w:rPr>
          <w:rFonts w:ascii="Frutiger LT Std 45 Light" w:hAnsi="Frutiger LT Std 45 Light"/>
          <w:b/>
          <w:szCs w:val="24"/>
        </w:rPr>
      </w:pPr>
      <w:r>
        <w:rPr>
          <w:rFonts w:ascii="Frutiger LT Std 45 Light" w:hAnsi="Frutiger LT Std 45 Light"/>
          <w:b/>
          <w:noProof/>
          <w:sz w:val="20"/>
          <w:lang w:val="de-CH" w:eastAsia="de-CH"/>
        </w:rPr>
        <w:drawing>
          <wp:anchor distT="0" distB="0" distL="114300" distR="114300" simplePos="0" relativeHeight="251662848" behindDoc="1" locked="0" layoutInCell="1" allowOverlap="1">
            <wp:simplePos x="0" y="0"/>
            <wp:positionH relativeFrom="margin">
              <wp:posOffset>5281930</wp:posOffset>
            </wp:positionH>
            <wp:positionV relativeFrom="paragraph">
              <wp:posOffset>234315</wp:posOffset>
            </wp:positionV>
            <wp:extent cx="966470" cy="1181100"/>
            <wp:effectExtent l="0" t="0" r="5080" b="0"/>
            <wp:wrapTight wrapText="bothSides">
              <wp:wrapPolygon edited="0">
                <wp:start x="0" y="0"/>
                <wp:lineTo x="0" y="21252"/>
                <wp:lineTo x="21288" y="21252"/>
                <wp:lineTo x="21288" y="0"/>
                <wp:lineTo x="0" y="0"/>
              </wp:wrapPolygon>
            </wp:wrapTight>
            <wp:docPr id="5" name="Grafik 5" descr="C:\Users\Fabienne.Pfefferli\AppData\Local\Microsoft\Windows\INetCache\Content.Word\Joss_Sa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enne.Pfefferli\AppData\Local\Microsoft\Windows\INetCache\Content.Word\Joss_Sabin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644" b="14106"/>
                    <a:stretch/>
                  </pic:blipFill>
                  <pic:spPr bwMode="auto">
                    <a:xfrm>
                      <a:off x="0" y="0"/>
                      <a:ext cx="966470"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2061" w:rsidRPr="00B42061">
        <w:rPr>
          <w:rFonts w:ascii="Frutiger LT Std 45 Light" w:hAnsi="Frutiger LT Std 45 Light"/>
          <w:b/>
          <w:szCs w:val="24"/>
        </w:rPr>
        <w:t>__________________________________________________________________</w:t>
      </w:r>
      <w:r w:rsidR="00B42061">
        <w:rPr>
          <w:rFonts w:ascii="Frutiger LT Std 45 Light" w:hAnsi="Frutiger LT Std 45 Light"/>
          <w:b/>
          <w:szCs w:val="24"/>
        </w:rPr>
        <w:t>________________</w:t>
      </w:r>
    </w:p>
    <w:p w:rsidR="00E558C1" w:rsidRDefault="00E558C1" w:rsidP="008A0FD8">
      <w:pPr>
        <w:rPr>
          <w:rFonts w:ascii="Frutiger LT Std 45 Light" w:hAnsi="Frutiger LT Std 45 Light"/>
          <w:b/>
          <w:noProof/>
          <w:sz w:val="20"/>
          <w:lang w:val="de-CH" w:eastAsia="de-CH"/>
        </w:rPr>
      </w:pPr>
    </w:p>
    <w:p w:rsidR="00B42061" w:rsidRDefault="00B42061" w:rsidP="008A0FD8">
      <w:pPr>
        <w:rPr>
          <w:rFonts w:ascii="Frutiger LT Std 45 Light" w:hAnsi="Frutiger LT Std 45 Light"/>
          <w:b/>
          <w:sz w:val="20"/>
          <w:lang w:val="de-CH" w:eastAsia="de-CH"/>
        </w:rPr>
      </w:pPr>
      <w:r>
        <w:rPr>
          <w:rFonts w:ascii="Frutiger LT Std 45 Light" w:hAnsi="Frutiger LT Std 45 Light"/>
          <w:b/>
          <w:sz w:val="20"/>
        </w:rPr>
        <w:t>A</w:t>
      </w:r>
      <w:r w:rsidR="00FC57F1" w:rsidRPr="00FC57F1">
        <w:rPr>
          <w:rFonts w:ascii="Frutiger LT Std 45 Light" w:hAnsi="Frutiger LT Std 45 Light"/>
          <w:b/>
          <w:sz w:val="20"/>
        </w:rPr>
        <w:t>utor</w:t>
      </w:r>
      <w:r w:rsidR="00716892">
        <w:rPr>
          <w:rFonts w:ascii="Frutiger LT Std 45 Light" w:hAnsi="Frutiger LT Std 45 Light"/>
          <w:b/>
          <w:sz w:val="20"/>
        </w:rPr>
        <w:t>en</w:t>
      </w:r>
      <w:r w:rsidR="008A0FD8">
        <w:rPr>
          <w:rFonts w:ascii="Frutiger LT Std 45 Light" w:hAnsi="Frutiger LT Std 45 Light"/>
          <w:b/>
          <w:sz w:val="20"/>
        </w:rPr>
        <w:br/>
      </w:r>
    </w:p>
    <w:p w:rsidR="00E558C1" w:rsidRPr="00BD401F" w:rsidRDefault="00E558C1" w:rsidP="008A0FD8">
      <w:pPr>
        <w:rPr>
          <w:rFonts w:ascii="Frutiger LT Std 45 Light" w:hAnsi="Frutiger LT Std 45 Light"/>
          <w:b/>
          <w:sz w:val="20"/>
          <w:lang w:val="de-CH" w:eastAsia="de-CH"/>
        </w:rPr>
      </w:pPr>
    </w:p>
    <w:p w:rsidR="00BD401F" w:rsidRPr="00BD401F" w:rsidRDefault="00BD401F" w:rsidP="00BD401F">
      <w:pPr>
        <w:rPr>
          <w:rFonts w:ascii="Frutiger LT Std 45 Light" w:hAnsi="Frutiger LT Std 45 Light"/>
          <w:sz w:val="20"/>
          <w:lang w:val="de-CH" w:eastAsia="en-US"/>
        </w:rPr>
      </w:pPr>
      <w:r w:rsidRPr="00BD401F">
        <w:rPr>
          <w:rFonts w:ascii="Frutiger LT Std 45 Light" w:hAnsi="Frutiger LT Std 45 Light"/>
          <w:b/>
          <w:sz w:val="20"/>
        </w:rPr>
        <w:t xml:space="preserve">Sabine </w:t>
      </w:r>
      <w:proofErr w:type="spellStart"/>
      <w:r w:rsidRPr="00BD401F">
        <w:rPr>
          <w:rFonts w:ascii="Frutiger LT Std 45 Light" w:hAnsi="Frutiger LT Std 45 Light"/>
          <w:b/>
          <w:sz w:val="20"/>
        </w:rPr>
        <w:t>Joss</w:t>
      </w:r>
      <w:proofErr w:type="spellEnd"/>
      <w:r w:rsidRPr="00BD401F">
        <w:rPr>
          <w:rFonts w:ascii="Frutiger LT Std 45 Light" w:hAnsi="Frutiger LT Std 45 Light"/>
          <w:sz w:val="20"/>
        </w:rPr>
        <w:t xml:space="preserve"> ist selbstständige Biologin und Autorin. Ihre Text- und Bildbeiträge zu verschiedenen Themen wie Natur, Reisen und Wandern erscheinen in Magazinen, Zeitungen und Büchern. Als Biologin ist </w:t>
      </w:r>
      <w:r>
        <w:rPr>
          <w:rFonts w:ascii="Frutiger LT Std 45 Light" w:hAnsi="Frutiger LT Std 45 Light"/>
          <w:sz w:val="20"/>
        </w:rPr>
        <w:t>s</w:t>
      </w:r>
      <w:r w:rsidRPr="00BD401F">
        <w:rPr>
          <w:rFonts w:ascii="Frutiger LT Std 45 Light" w:hAnsi="Frutiger LT Std 45 Light"/>
          <w:sz w:val="20"/>
        </w:rPr>
        <w:t>ie für Forschungsprojekte in der Natur im In- und Ausland unterwegs.</w:t>
      </w:r>
    </w:p>
    <w:p w:rsidR="00BD401F" w:rsidRPr="00E558C1" w:rsidRDefault="00E558C1" w:rsidP="00BD401F">
      <w:pPr>
        <w:rPr>
          <w:rFonts w:ascii="Frutiger LT Std 45 Light" w:hAnsi="Frutiger LT Std 45 Light"/>
          <w:b/>
          <w:noProof/>
          <w:sz w:val="20"/>
          <w:lang w:val="de-CH" w:eastAsia="de-CH"/>
        </w:rPr>
      </w:pPr>
      <w:r>
        <w:rPr>
          <w:rFonts w:ascii="Frutiger LT Std 45 Light" w:hAnsi="Frutiger LT Std 45 Light"/>
          <w:b/>
          <w:noProof/>
          <w:sz w:val="20"/>
          <w:lang w:val="de-CH" w:eastAsia="de-CH"/>
        </w:rPr>
        <w:drawing>
          <wp:anchor distT="0" distB="0" distL="114300" distR="114300" simplePos="0" relativeHeight="251661824" behindDoc="1" locked="0" layoutInCell="1" allowOverlap="1">
            <wp:simplePos x="0" y="0"/>
            <wp:positionH relativeFrom="margin">
              <wp:posOffset>5267325</wp:posOffset>
            </wp:positionH>
            <wp:positionV relativeFrom="paragraph">
              <wp:posOffset>35560</wp:posOffset>
            </wp:positionV>
            <wp:extent cx="969010" cy="1143635"/>
            <wp:effectExtent l="0" t="0" r="2540" b="0"/>
            <wp:wrapTight wrapText="bothSides">
              <wp:wrapPolygon edited="0">
                <wp:start x="0" y="0"/>
                <wp:lineTo x="0" y="21228"/>
                <wp:lineTo x="21232" y="21228"/>
                <wp:lineTo x="21232" y="0"/>
                <wp:lineTo x="0" y="0"/>
              </wp:wrapPolygon>
            </wp:wrapTight>
            <wp:docPr id="4" name="Grafik 4" descr="C:\Users\Fabienne.Pfefferli\AppData\Local\Microsoft\Windows\INetCache\Content.Word\Joss_Fr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enne.Pfefferli\AppData\Local\Microsoft\Windows\INetCache\Content.Word\Joss_Fredy.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377"/>
                    <a:stretch/>
                  </pic:blipFill>
                  <pic:spPr bwMode="auto">
                    <a:xfrm>
                      <a:off x="0" y="0"/>
                      <a:ext cx="969010" cy="1143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401F">
        <w:rPr>
          <w:rFonts w:ascii="Frutiger LT Std 45 Light" w:hAnsi="Frutiger LT Std 45 Light"/>
          <w:b/>
          <w:sz w:val="20"/>
        </w:rPr>
        <w:br/>
      </w:r>
      <w:r w:rsidR="00BD401F">
        <w:rPr>
          <w:rFonts w:ascii="Frutiger LT Std 45 Light" w:hAnsi="Frutiger LT Std 45 Light"/>
          <w:b/>
          <w:sz w:val="20"/>
        </w:rPr>
        <w:br/>
      </w:r>
      <w:r w:rsidR="00BD401F" w:rsidRPr="00BD401F">
        <w:rPr>
          <w:rFonts w:ascii="Frutiger LT Std 45 Light" w:hAnsi="Frutiger LT Std 45 Light"/>
          <w:b/>
          <w:sz w:val="20"/>
        </w:rPr>
        <w:t xml:space="preserve">Fredy </w:t>
      </w:r>
      <w:proofErr w:type="spellStart"/>
      <w:r w:rsidR="00BD401F" w:rsidRPr="00BD401F">
        <w:rPr>
          <w:rFonts w:ascii="Frutiger LT Std 45 Light" w:hAnsi="Frutiger LT Std 45 Light"/>
          <w:b/>
          <w:sz w:val="20"/>
        </w:rPr>
        <w:t>Joss</w:t>
      </w:r>
      <w:proofErr w:type="spellEnd"/>
      <w:r w:rsidR="00BD401F" w:rsidRPr="00BD401F">
        <w:rPr>
          <w:rFonts w:ascii="Frutiger LT Std 45 Light" w:hAnsi="Frutiger LT Std 45 Light"/>
          <w:sz w:val="20"/>
        </w:rPr>
        <w:t xml:space="preserve"> ist selbstständiger Autor, Fotograf, Lektor und Korrektor. Seine Schwerpunkte sind Natur, Umwelt, Wandern, Reisen usw. Er arbeitet für Buchverlage, Magazine, Zeitungen, Bildagenturen und andere Unternehmen. Mehr zu Fredy </w:t>
      </w:r>
      <w:proofErr w:type="spellStart"/>
      <w:r w:rsidR="00BD401F" w:rsidRPr="00BD401F">
        <w:rPr>
          <w:rFonts w:ascii="Frutiger LT Std 45 Light" w:hAnsi="Frutiger LT Std 45 Light"/>
          <w:sz w:val="20"/>
        </w:rPr>
        <w:t>Joss</w:t>
      </w:r>
      <w:proofErr w:type="spellEnd"/>
      <w:r w:rsidR="00BD401F" w:rsidRPr="00BD401F">
        <w:rPr>
          <w:rFonts w:ascii="Frutiger LT Std 45 Light" w:hAnsi="Frutiger LT Std 45 Light"/>
          <w:sz w:val="20"/>
        </w:rPr>
        <w:t>: www.fredyjoss.ch</w:t>
      </w:r>
      <w:r w:rsidR="004D38C4">
        <w:rPr>
          <w:rFonts w:ascii="Frutiger LT Std 45 Light" w:hAnsi="Frutiger LT Std 45 Light"/>
          <w:sz w:val="20"/>
        </w:rPr>
        <w:t>.</w:t>
      </w:r>
    </w:p>
    <w:p w:rsidR="00E558C1" w:rsidRDefault="00BD401F" w:rsidP="00840AF3">
      <w:pPr>
        <w:pBdr>
          <w:bottom w:val="outset" w:sz="6" w:space="0" w:color="auto"/>
        </w:pBdr>
        <w:jc w:val="both"/>
        <w:rPr>
          <w:rFonts w:ascii="Frutiger LT Std 45 Light" w:hAnsi="Frutiger LT Std 45 Light"/>
          <w:sz w:val="20"/>
          <w:lang w:val="de-CH" w:eastAsia="de-CH"/>
        </w:rPr>
      </w:pPr>
      <w:r>
        <w:rPr>
          <w:rFonts w:ascii="Frutiger LT Std 45 Light" w:hAnsi="Frutiger LT Std 45 Light"/>
          <w:sz w:val="20"/>
          <w:lang w:val="de-CH" w:eastAsia="de-CH"/>
        </w:rPr>
        <w:br/>
      </w:r>
    </w:p>
    <w:p w:rsidR="00840AF3" w:rsidRPr="00210417" w:rsidRDefault="00BD401F" w:rsidP="00840AF3">
      <w:pPr>
        <w:pBdr>
          <w:bottom w:val="outset" w:sz="6" w:space="0" w:color="auto"/>
        </w:pBdr>
        <w:jc w:val="both"/>
        <w:rPr>
          <w:rFonts w:ascii="Frutiger LT Std 45 Light" w:hAnsi="Frutiger LT Std 45 Light"/>
          <w:sz w:val="10"/>
          <w:szCs w:val="10"/>
        </w:rPr>
      </w:pPr>
      <w:r>
        <w:rPr>
          <w:rFonts w:ascii="Frutiger LT Std 45 Light" w:hAnsi="Frutiger LT Std 45 Light"/>
          <w:sz w:val="20"/>
          <w:lang w:val="de-CH" w:eastAsia="de-CH"/>
        </w:rPr>
        <w:br/>
      </w:r>
    </w:p>
    <w:p w:rsidR="00840AF3" w:rsidRDefault="00840AF3" w:rsidP="00840AF3">
      <w:pPr>
        <w:spacing w:line="360" w:lineRule="auto"/>
        <w:jc w:val="both"/>
        <w:rPr>
          <w:rFonts w:ascii="Frutiger LT Std 45 Light" w:hAnsi="Frutiger LT Std 45 Light"/>
          <w:b/>
          <w:sz w:val="10"/>
          <w:szCs w:val="10"/>
        </w:rPr>
      </w:pPr>
    </w:p>
    <w:p w:rsidR="001535C4" w:rsidRPr="00E558C1" w:rsidRDefault="001535C4" w:rsidP="001535C4">
      <w:pPr>
        <w:spacing w:line="360" w:lineRule="auto"/>
        <w:rPr>
          <w:rFonts w:ascii="Frutiger LT Std 45 Light" w:hAnsi="Frutiger LT Std 45 Light" w:cs="Arial"/>
          <w:b/>
          <w:bCs/>
          <w:sz w:val="20"/>
        </w:rPr>
      </w:pPr>
      <w:r w:rsidRPr="001535C4">
        <w:rPr>
          <w:rFonts w:ascii="Frutiger LT Std 45 Light" w:hAnsi="Frutiger LT Std 45 Light" w:cs="Arial"/>
          <w:b/>
          <w:bCs/>
          <w:sz w:val="20"/>
        </w:rPr>
        <w:t xml:space="preserve">Kontakt für weitere Informationen und Rezensionsexemplare: </w:t>
      </w:r>
      <w:r w:rsidRPr="001535C4">
        <w:rPr>
          <w:rFonts w:ascii="Frutiger LT Std 45 Light" w:hAnsi="Frutiger LT Std 45 Light" w:cs="Arial"/>
          <w:sz w:val="20"/>
        </w:rPr>
        <w:br/>
        <w:t xml:space="preserve">Fabienne Pfefferli, Presse, </w:t>
      </w:r>
      <w:hyperlink r:id="rId9" w:tgtFrame="_blank" w:tooltip="Mail" w:history="1">
        <w:r w:rsidRPr="001535C4">
          <w:rPr>
            <w:rFonts w:ascii="Frutiger LT Std 45 Light" w:hAnsi="Frutiger LT Std 45 Light" w:cs="Arial"/>
            <w:sz w:val="20"/>
          </w:rPr>
          <w:t>fabienne.pfefferli@hep-verlag.ch</w:t>
        </w:r>
      </w:hyperlink>
      <w:r w:rsidRPr="001535C4">
        <w:rPr>
          <w:rFonts w:ascii="Frutiger LT Std 45 Light" w:hAnsi="Frutiger LT Std 45 Light" w:cs="Arial"/>
          <w:sz w:val="20"/>
        </w:rPr>
        <w:t>, 031 310 29 09</w:t>
      </w:r>
      <w:r w:rsidRPr="001535C4">
        <w:rPr>
          <w:rFonts w:ascii="Frutiger LT Std 45 Light" w:hAnsi="Frutiger LT Std 45 Light" w:cs="Arial"/>
          <w:sz w:val="20"/>
        </w:rPr>
        <w:br/>
      </w:r>
      <w:r w:rsidR="00816882">
        <w:rPr>
          <w:rFonts w:ascii="Frutiger LT Std 45 Light" w:hAnsi="Frutiger LT Std 45 Light" w:cs="Arial"/>
          <w:b/>
          <w:bCs/>
          <w:sz w:val="20"/>
        </w:rPr>
        <w:br/>
      </w:r>
      <w:r w:rsidRPr="001535C4">
        <w:rPr>
          <w:rFonts w:ascii="Frutiger LT Std 45 Light" w:hAnsi="Frutiger LT Std 45 Light" w:cs="Arial"/>
          <w:b/>
          <w:bCs/>
          <w:sz w:val="20"/>
        </w:rPr>
        <w:t>Kontakt für Interviews:</w:t>
      </w:r>
      <w:bookmarkStart w:id="0" w:name="_GoBack"/>
      <w:bookmarkEnd w:id="0"/>
      <w:r w:rsidRPr="001535C4">
        <w:rPr>
          <w:rFonts w:ascii="Frutiger LT Std 45 Light" w:hAnsi="Frutiger LT Std 45 Light" w:cs="Arial"/>
          <w:sz w:val="20"/>
        </w:rPr>
        <w:br/>
      </w:r>
      <w:r w:rsidR="000500F9" w:rsidRPr="000500F9">
        <w:rPr>
          <w:rFonts w:ascii="Frutiger LT Std 45 Light" w:hAnsi="Frutiger LT Std 45 Light" w:cs="Arial"/>
          <w:sz w:val="20"/>
        </w:rPr>
        <w:t xml:space="preserve">Sabine </w:t>
      </w:r>
      <w:proofErr w:type="spellStart"/>
      <w:r w:rsidR="000500F9" w:rsidRPr="000500F9">
        <w:rPr>
          <w:rFonts w:ascii="Frutiger LT Std 45 Light" w:hAnsi="Frutiger LT Std 45 Light" w:cs="Arial"/>
          <w:sz w:val="20"/>
        </w:rPr>
        <w:t>Joss</w:t>
      </w:r>
      <w:proofErr w:type="spellEnd"/>
      <w:r w:rsidR="000500F9" w:rsidRPr="000500F9">
        <w:rPr>
          <w:rFonts w:ascii="Frutiger LT Std 45 Light" w:hAnsi="Frutiger LT Std 45 Light" w:cs="Arial"/>
          <w:sz w:val="20"/>
        </w:rPr>
        <w:t xml:space="preserve">, </w:t>
      </w:r>
      <w:r w:rsidR="008D545B">
        <w:rPr>
          <w:rFonts w:ascii="Frutiger LT Std 45 Light" w:hAnsi="Frutiger LT Std 45 Light" w:cs="Arial"/>
          <w:sz w:val="20"/>
        </w:rPr>
        <w:t>sabine.joss@bluewin.ch,</w:t>
      </w:r>
      <w:r w:rsidR="000500F9">
        <w:rPr>
          <w:rFonts w:ascii="Frutiger LT Std 45 Light" w:hAnsi="Frutiger LT Std 45 Light" w:cs="Arial"/>
          <w:sz w:val="20"/>
        </w:rPr>
        <w:t xml:space="preserve"> </w:t>
      </w:r>
      <w:r w:rsidR="00BD401F">
        <w:rPr>
          <w:rFonts w:ascii="Frutiger LT Std 45 Light" w:hAnsi="Frutiger LT Std 45 Light" w:cs="Arial"/>
          <w:sz w:val="20"/>
        </w:rPr>
        <w:t>079 362 81 31</w:t>
      </w:r>
      <w:r w:rsidR="00BD401F">
        <w:rPr>
          <w:rFonts w:ascii="Frutiger LT Std 45 Light" w:hAnsi="Frutiger LT Std 45 Light" w:cs="Arial"/>
          <w:sz w:val="20"/>
        </w:rPr>
        <w:br/>
        <w:t xml:space="preserve">Fredy </w:t>
      </w:r>
      <w:proofErr w:type="spellStart"/>
      <w:r w:rsidR="00BD401F">
        <w:rPr>
          <w:rFonts w:ascii="Frutiger LT Std 45 Light" w:hAnsi="Frutiger LT Std 45 Light" w:cs="Arial"/>
          <w:sz w:val="20"/>
        </w:rPr>
        <w:t>Joss</w:t>
      </w:r>
      <w:proofErr w:type="spellEnd"/>
      <w:r w:rsidR="00BD401F">
        <w:rPr>
          <w:rFonts w:ascii="Frutiger LT Std 45 Light" w:hAnsi="Frutiger LT Std 45 Light" w:cs="Arial"/>
          <w:sz w:val="20"/>
        </w:rPr>
        <w:t xml:space="preserve">, </w:t>
      </w:r>
      <w:r w:rsidR="00BD401F" w:rsidRPr="00BD401F">
        <w:rPr>
          <w:rFonts w:ascii="Frutiger LT Std 45 Light" w:hAnsi="Frutiger LT Std 45 Light" w:cs="Arial"/>
          <w:sz w:val="20"/>
        </w:rPr>
        <w:t>kontakt@fredyjoss.ch</w:t>
      </w:r>
      <w:r w:rsidR="00BD401F">
        <w:rPr>
          <w:rFonts w:ascii="Frutiger LT Std 45 Light" w:hAnsi="Frutiger LT Std 45 Light" w:cs="Arial"/>
          <w:sz w:val="20"/>
        </w:rPr>
        <w:t>, 079 582 70 67, www.fredyjoss.ch</w:t>
      </w:r>
      <w:r w:rsidR="00BD401F">
        <w:rPr>
          <w:rFonts w:ascii="Frutiger LT Std 45 Light" w:hAnsi="Frutiger LT Std 45 Light" w:cs="Arial"/>
          <w:sz w:val="20"/>
        </w:rPr>
        <w:br/>
      </w:r>
    </w:p>
    <w:sectPr w:rsidR="001535C4" w:rsidRPr="00E558C1" w:rsidSect="00FB4FFD">
      <w:headerReference w:type="default" r:id="rId10"/>
      <w:footerReference w:type="default" r:id="rId11"/>
      <w:pgSz w:w="11906" w:h="16838"/>
      <w:pgMar w:top="2198" w:right="746" w:bottom="539" w:left="1260" w:header="708"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AF3" w:rsidRDefault="00840AF3">
      <w:r>
        <w:separator/>
      </w:r>
    </w:p>
  </w:endnote>
  <w:endnote w:type="continuationSeparator" w:id="0">
    <w:p w:rsidR="00840AF3" w:rsidRDefault="0084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LT Std 45 Light">
    <w:panose1 w:val="020B0402020204020204"/>
    <w:charset w:val="00"/>
    <w:family w:val="swiss"/>
    <w:notTrueType/>
    <w:pitch w:val="variable"/>
    <w:sig w:usb0="800000AF" w:usb1="4000204A" w:usb2="00000000" w:usb3="00000000" w:csb0="00000001" w:csb1="00000000"/>
  </w:font>
  <w:font w:name="Frutiger 55 Roman">
    <w:altName w:val="Corbel"/>
    <w:panose1 w:val="00000000000000000000"/>
    <w:charset w:val="00"/>
    <w:family w:val="swiss"/>
    <w:notTrueType/>
    <w:pitch w:val="variable"/>
    <w:sig w:usb0="00000003" w:usb1="00000000" w:usb2="00000000" w:usb3="00000000" w:csb0="00000001" w:csb1="00000000"/>
  </w:font>
  <w:font w:name="Frutiger LT Std 55 Roman">
    <w:panose1 w:val="020B06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45" w:rsidRPr="00E93276" w:rsidRDefault="005C4A45" w:rsidP="00840AF3">
    <w:pPr>
      <w:pStyle w:val="Fuzeile"/>
      <w:tabs>
        <w:tab w:val="clear" w:pos="4536"/>
        <w:tab w:val="clear" w:pos="9072"/>
        <w:tab w:val="right" w:pos="9923"/>
      </w:tabs>
      <w:spacing w:line="360" w:lineRule="auto"/>
      <w:rPr>
        <w:rFonts w:ascii="Frutiger 55 Roman" w:hAnsi="Frutiger 55 Roman"/>
        <w:b/>
        <w:sz w:val="15"/>
        <w:szCs w:val="15"/>
        <w:lang w:val="de-CH"/>
      </w:rPr>
    </w:pPr>
    <w:proofErr w:type="spellStart"/>
    <w:r w:rsidRPr="00E93276">
      <w:rPr>
        <w:rFonts w:ascii="Frutiger LT Std 55 Roman" w:hAnsi="Frutiger LT Std 55 Roman"/>
        <w:b/>
        <w:sz w:val="15"/>
        <w:szCs w:val="15"/>
        <w:lang w:val="de-CH"/>
      </w:rPr>
      <w:t>ott</w:t>
    </w:r>
    <w:proofErr w:type="spellEnd"/>
    <w:r w:rsidRPr="00E93276">
      <w:rPr>
        <w:rFonts w:ascii="Frutiger LT Std 55 Roman" w:hAnsi="Frutiger LT Std 55 Roman"/>
        <w:b/>
        <w:sz w:val="15"/>
        <w:szCs w:val="15"/>
        <w:lang w:val="de-CH"/>
      </w:rPr>
      <w:t xml:space="preserve"> </w:t>
    </w:r>
    <w:proofErr w:type="spellStart"/>
    <w:r w:rsidRPr="00E93276">
      <w:rPr>
        <w:rFonts w:ascii="Frutiger LT Std 55 Roman" w:hAnsi="Frutiger LT Std 55 Roman"/>
        <w:b/>
        <w:sz w:val="15"/>
        <w:szCs w:val="15"/>
        <w:lang w:val="de-CH"/>
      </w:rPr>
      <w:t>verlag</w:t>
    </w:r>
    <w:proofErr w:type="spellEnd"/>
    <w:r w:rsidRPr="00E93276">
      <w:rPr>
        <w:rFonts w:ascii="Frutiger LT Std 55 Roman" w:hAnsi="Frutiger LT Std 55 Roman"/>
        <w:b/>
        <w:sz w:val="15"/>
        <w:szCs w:val="15"/>
        <w:lang w:val="de-CH"/>
      </w:rPr>
      <w:t xml:space="preserve"> | </w:t>
    </w:r>
    <w:proofErr w:type="spellStart"/>
    <w:r w:rsidRPr="00E93276">
      <w:rPr>
        <w:rFonts w:ascii="Frutiger LT Std 55 Roman" w:hAnsi="Frutiger LT Std 55 Roman"/>
        <w:b/>
        <w:sz w:val="15"/>
        <w:szCs w:val="15"/>
        <w:lang w:val="de-CH"/>
      </w:rPr>
      <w:t>hep</w:t>
    </w:r>
    <w:proofErr w:type="spellEnd"/>
    <w:r w:rsidRPr="00E93276">
      <w:rPr>
        <w:rFonts w:ascii="Frutiger LT Std 55 Roman" w:hAnsi="Frutiger LT Std 55 Roman"/>
        <w:b/>
        <w:sz w:val="15"/>
        <w:szCs w:val="15"/>
        <w:lang w:val="de-CH"/>
      </w:rPr>
      <w:t xml:space="preserve"> </w:t>
    </w:r>
    <w:proofErr w:type="spellStart"/>
    <w:r w:rsidRPr="00E93276">
      <w:rPr>
        <w:rFonts w:ascii="Frutiger LT Std 55 Roman" w:hAnsi="Frutiger LT Std 55 Roman"/>
        <w:b/>
        <w:sz w:val="15"/>
        <w:szCs w:val="15"/>
        <w:lang w:val="de-CH"/>
      </w:rPr>
      <w:t>verlag</w:t>
    </w:r>
    <w:proofErr w:type="spellEnd"/>
    <w:r w:rsidRPr="00E93276">
      <w:rPr>
        <w:rFonts w:ascii="Frutiger LT Std 55 Roman" w:hAnsi="Frutiger LT Std 55 Roman"/>
        <w:b/>
        <w:sz w:val="15"/>
        <w:szCs w:val="15"/>
        <w:lang w:val="de-CH"/>
      </w:rPr>
      <w:t xml:space="preserve"> </w:t>
    </w:r>
    <w:proofErr w:type="spellStart"/>
    <w:r w:rsidRPr="00E93276">
      <w:rPr>
        <w:rFonts w:ascii="Frutiger LT Std 55 Roman" w:hAnsi="Frutiger LT Std 55 Roman"/>
        <w:b/>
        <w:sz w:val="15"/>
        <w:szCs w:val="15"/>
        <w:lang w:val="de-CH"/>
      </w:rPr>
      <w:t>ag</w:t>
    </w:r>
    <w:proofErr w:type="spellEnd"/>
    <w:r w:rsidRPr="00E93276">
      <w:rPr>
        <w:rFonts w:ascii="Frutiger 55 Roman" w:hAnsi="Frutiger 55 Roman"/>
        <w:b/>
        <w:sz w:val="15"/>
        <w:szCs w:val="15"/>
        <w:lang w:val="de-CH"/>
      </w:rPr>
      <w:tab/>
    </w:r>
  </w:p>
  <w:p w:rsidR="005C4A45" w:rsidRPr="00E93276" w:rsidRDefault="00E93276" w:rsidP="00840AF3">
    <w:pPr>
      <w:pStyle w:val="Fuzeile"/>
      <w:spacing w:line="360" w:lineRule="auto"/>
      <w:rPr>
        <w:rFonts w:ascii="Frutiger LT Std 45 Light" w:hAnsi="Frutiger LT Std 45 Light"/>
        <w:sz w:val="15"/>
        <w:szCs w:val="15"/>
        <w:lang w:val="de-CH"/>
      </w:rPr>
    </w:pPr>
    <w:r w:rsidRPr="00E93276">
      <w:rPr>
        <w:rFonts w:ascii="Frutiger LT Std 45 Light" w:hAnsi="Frutiger LT Std 45 Light"/>
        <w:sz w:val="15"/>
        <w:szCs w:val="15"/>
        <w:lang w:val="de-CH"/>
      </w:rPr>
      <w:t>Gutenbergstrasse</w:t>
    </w:r>
    <w:r w:rsidR="005C4A45" w:rsidRPr="00E93276">
      <w:rPr>
        <w:rFonts w:ascii="Frutiger LT Std 45 Light" w:hAnsi="Frutiger LT Std 45 Light"/>
        <w:sz w:val="15"/>
        <w:szCs w:val="15"/>
        <w:lang w:val="de-CH"/>
      </w:rPr>
      <w:t xml:space="preserve"> 3</w:t>
    </w:r>
    <w:r w:rsidRPr="00E93276">
      <w:rPr>
        <w:rFonts w:ascii="Frutiger LT Std 45 Light" w:hAnsi="Frutiger LT Std 45 Light"/>
        <w:sz w:val="15"/>
        <w:szCs w:val="15"/>
        <w:lang w:val="de-CH"/>
      </w:rPr>
      <w:t>1</w:t>
    </w:r>
    <w:r w:rsidR="005C4A45" w:rsidRPr="00E93276">
      <w:rPr>
        <w:rFonts w:ascii="Frutiger LT Std 45 Light" w:hAnsi="Frutiger LT Std 45 Light"/>
        <w:sz w:val="15"/>
        <w:szCs w:val="15"/>
        <w:lang w:val="de-CH"/>
      </w:rPr>
      <w:t xml:space="preserve">   Postfach   CH-300</w:t>
    </w:r>
    <w:r w:rsidRPr="00E93276">
      <w:rPr>
        <w:rFonts w:ascii="Frutiger LT Std 45 Light" w:hAnsi="Frutiger LT Std 45 Light"/>
        <w:sz w:val="15"/>
        <w:szCs w:val="15"/>
        <w:lang w:val="de-CH"/>
      </w:rPr>
      <w:t xml:space="preserve">1 Bern </w:t>
    </w:r>
    <w:r w:rsidR="005C4A45" w:rsidRPr="00E93276">
      <w:rPr>
        <w:rFonts w:ascii="Frutiger LT Std 45 Light" w:hAnsi="Frutiger LT Std 45 Light"/>
        <w:sz w:val="15"/>
        <w:szCs w:val="15"/>
        <w:lang w:val="de-CH"/>
      </w:rPr>
      <w:t xml:space="preserve">   T +41 (0)31 310 29 29   </w:t>
    </w:r>
    <w:hyperlink r:id="rId1" w:history="1">
      <w:r w:rsidRPr="00E93276">
        <w:rPr>
          <w:rStyle w:val="Hyperlink"/>
          <w:rFonts w:ascii="Frutiger LT Std 45 Light" w:hAnsi="Frutiger LT Std 45 Light"/>
          <w:sz w:val="15"/>
          <w:szCs w:val="15"/>
          <w:lang w:val="de-CH"/>
        </w:rPr>
        <w:t>info@ott-verlag.ch</w:t>
      </w:r>
    </w:hyperlink>
    <w:r w:rsidR="005C4A45" w:rsidRPr="00E93276">
      <w:rPr>
        <w:rFonts w:ascii="Frutiger LT Std 45 Light" w:hAnsi="Frutiger LT Std 45 Light"/>
        <w:sz w:val="15"/>
        <w:szCs w:val="15"/>
        <w:lang w:val="de-CH"/>
      </w:rPr>
      <w:t xml:space="preserve">   www.ott-verlag.ch</w:t>
    </w:r>
  </w:p>
  <w:p w:rsidR="00FB4FFD" w:rsidRPr="00E93276" w:rsidRDefault="00FB4FFD" w:rsidP="00C527BF">
    <w:pPr>
      <w:pStyle w:val="Fuzeile"/>
      <w:ind w:left="540"/>
      <w:rPr>
        <w:rFonts w:ascii="Frutiger LT Std 45 Light" w:hAnsi="Frutiger LT Std 45 Light"/>
        <w:sz w:val="15"/>
        <w:szCs w:val="15"/>
        <w:lang w:val="de-CH"/>
      </w:rPr>
    </w:pPr>
  </w:p>
  <w:p w:rsidR="00FB4FFD" w:rsidRPr="00E93276" w:rsidRDefault="00FB4FFD" w:rsidP="00840AF3">
    <w:pPr>
      <w:pStyle w:val="Fuzeile"/>
      <w:rPr>
        <w:rFonts w:ascii="Frutiger LT Std 45 Light" w:hAnsi="Frutiger LT Std 45 Light"/>
        <w:sz w:val="15"/>
        <w:szCs w:val="15"/>
        <w:lang w:val="de-CH"/>
      </w:rPr>
    </w:pPr>
    <w:proofErr w:type="spellStart"/>
    <w:r w:rsidRPr="00E93276">
      <w:rPr>
        <w:rFonts w:ascii="Frutiger LT Std 45 Light" w:hAnsi="Frutiger LT Std 45 Light"/>
        <w:sz w:val="15"/>
        <w:szCs w:val="15"/>
        <w:lang w:val="de-CH"/>
      </w:rPr>
      <w:t>MwSt</w:t>
    </w:r>
    <w:proofErr w:type="spellEnd"/>
    <w:r w:rsidRPr="00E93276">
      <w:rPr>
        <w:rFonts w:ascii="Frutiger LT Std 45 Light" w:hAnsi="Frutiger LT Std 45 Light"/>
        <w:sz w:val="15"/>
        <w:szCs w:val="15"/>
        <w:lang w:val="de-CH"/>
      </w:rPr>
      <w:t xml:space="preserve">-Nummer </w:t>
    </w:r>
    <w:r w:rsidR="00857340" w:rsidRPr="00E93276">
      <w:rPr>
        <w:rFonts w:ascii="Frutiger LT Std 45 Light" w:hAnsi="Frutiger LT Std 45 Light"/>
        <w:sz w:val="15"/>
        <w:szCs w:val="15"/>
        <w:lang w:val="de-CH"/>
      </w:rPr>
      <w:t>CHE-105.626.584</w:t>
    </w:r>
  </w:p>
  <w:p w:rsidR="00FB4FFD" w:rsidRDefault="00FB4F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AF3" w:rsidRDefault="00840AF3">
      <w:r>
        <w:separator/>
      </w:r>
    </w:p>
  </w:footnote>
  <w:footnote w:type="continuationSeparator" w:id="0">
    <w:p w:rsidR="00840AF3" w:rsidRDefault="0084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FFD" w:rsidRDefault="005C4A45" w:rsidP="00141142">
    <w:pPr>
      <w:pStyle w:val="Kopfzeile"/>
      <w:tabs>
        <w:tab w:val="clear" w:pos="4536"/>
        <w:tab w:val="clear" w:pos="9072"/>
        <w:tab w:val="right" w:pos="9900"/>
      </w:tabs>
    </w:pPr>
    <w:r>
      <w:rPr>
        <w:noProof/>
        <w:lang w:val="de-CH" w:eastAsia="de-CH"/>
      </w:rPr>
      <w:drawing>
        <wp:inline distT="0" distB="0" distL="0" distR="0" wp14:anchorId="020C4BD4" wp14:editId="2CC5B29F">
          <wp:extent cx="1409700" cy="942656"/>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418776" cy="948725"/>
                  </a:xfrm>
                  <a:prstGeom prst="rect">
                    <a:avLst/>
                  </a:prstGeom>
                  <a:noFill/>
                  <a:ln w="9525">
                    <a:noFill/>
                    <a:miter lim="800000"/>
                    <a:headEnd/>
                    <a:tailEnd/>
                  </a:ln>
                </pic:spPr>
              </pic:pic>
            </a:graphicData>
          </a:graphic>
        </wp:inline>
      </w:drawing>
    </w:r>
    <w:r w:rsidR="00840AF3" w:rsidRPr="00840AF3">
      <w:rPr>
        <w:rFonts w:ascii="Frutiger LT Std 45 Light" w:hAnsi="Frutiger LT Std 45 Light"/>
        <w:b/>
        <w:spacing w:val="80"/>
        <w:sz w:val="28"/>
        <w:szCs w:val="28"/>
      </w:rPr>
      <w:t xml:space="preserve"> </w:t>
    </w:r>
    <w:r w:rsidR="00840AF3">
      <w:rPr>
        <w:rFonts w:ascii="Frutiger LT Std 45 Light" w:hAnsi="Frutiger LT Std 45 Light"/>
        <w:b/>
        <w:spacing w:val="80"/>
        <w:sz w:val="28"/>
        <w:szCs w:val="28"/>
      </w:rPr>
      <w:tab/>
    </w:r>
    <w:r w:rsidR="00141142">
      <w:rPr>
        <w:rFonts w:ascii="Frutiger LT Std 45 Light" w:hAnsi="Frutiger LT Std 45 Light"/>
        <w:b/>
        <w:spacing w:val="80"/>
        <w:sz w:val="28"/>
        <w:szCs w:val="28"/>
      </w:rPr>
      <w:t>Medienmitteilung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F3"/>
    <w:rsid w:val="000500F9"/>
    <w:rsid w:val="0006572E"/>
    <w:rsid w:val="000E1AA3"/>
    <w:rsid w:val="000F5789"/>
    <w:rsid w:val="0013298A"/>
    <w:rsid w:val="00132FE0"/>
    <w:rsid w:val="00141142"/>
    <w:rsid w:val="001535C4"/>
    <w:rsid w:val="001F7F98"/>
    <w:rsid w:val="002405A7"/>
    <w:rsid w:val="00244C9A"/>
    <w:rsid w:val="002A14AE"/>
    <w:rsid w:val="002D38E1"/>
    <w:rsid w:val="003053C6"/>
    <w:rsid w:val="003100E0"/>
    <w:rsid w:val="00347616"/>
    <w:rsid w:val="003C284D"/>
    <w:rsid w:val="003E6C31"/>
    <w:rsid w:val="00461A88"/>
    <w:rsid w:val="00465C0D"/>
    <w:rsid w:val="004D38C4"/>
    <w:rsid w:val="004E530B"/>
    <w:rsid w:val="005C4A45"/>
    <w:rsid w:val="005F3689"/>
    <w:rsid w:val="00616E08"/>
    <w:rsid w:val="00671CB7"/>
    <w:rsid w:val="006D5EE8"/>
    <w:rsid w:val="00716892"/>
    <w:rsid w:val="007230F9"/>
    <w:rsid w:val="007278D0"/>
    <w:rsid w:val="00734B39"/>
    <w:rsid w:val="00774DDE"/>
    <w:rsid w:val="00782593"/>
    <w:rsid w:val="007C7D51"/>
    <w:rsid w:val="00811A72"/>
    <w:rsid w:val="00816882"/>
    <w:rsid w:val="00840AF3"/>
    <w:rsid w:val="00857340"/>
    <w:rsid w:val="00875084"/>
    <w:rsid w:val="0088158C"/>
    <w:rsid w:val="00884A75"/>
    <w:rsid w:val="00887D96"/>
    <w:rsid w:val="008A0FD8"/>
    <w:rsid w:val="008D22B2"/>
    <w:rsid w:val="008D545B"/>
    <w:rsid w:val="00903E4C"/>
    <w:rsid w:val="0093691C"/>
    <w:rsid w:val="00943058"/>
    <w:rsid w:val="00955DB9"/>
    <w:rsid w:val="0099241A"/>
    <w:rsid w:val="00A21686"/>
    <w:rsid w:val="00A5685B"/>
    <w:rsid w:val="00A9528B"/>
    <w:rsid w:val="00AC4370"/>
    <w:rsid w:val="00B13D88"/>
    <w:rsid w:val="00B42061"/>
    <w:rsid w:val="00B8435B"/>
    <w:rsid w:val="00BD401F"/>
    <w:rsid w:val="00C527BF"/>
    <w:rsid w:val="00D04E4C"/>
    <w:rsid w:val="00D406EA"/>
    <w:rsid w:val="00D654A8"/>
    <w:rsid w:val="00D70519"/>
    <w:rsid w:val="00DD3063"/>
    <w:rsid w:val="00E558C1"/>
    <w:rsid w:val="00E93276"/>
    <w:rsid w:val="00EA1936"/>
    <w:rsid w:val="00EA26B6"/>
    <w:rsid w:val="00F31FB0"/>
    <w:rsid w:val="00F64BC7"/>
    <w:rsid w:val="00FB4FFD"/>
    <w:rsid w:val="00FC57F1"/>
    <w:rsid w:val="00FD03B6"/>
    <w:rsid w:val="00FF75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CA6E9A9"/>
  <w15:docId w15:val="{CEC7A46C-0FA9-4B99-A4B8-83146442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840AF3"/>
    <w:rPr>
      <w:rFonts w:ascii="Arial" w:hAnsi="Arial"/>
      <w:sz w:val="24"/>
      <w:lang w:val="de-DE" w:eastAsia="de-DE"/>
    </w:rPr>
  </w:style>
  <w:style w:type="paragraph" w:styleId="berschrift1">
    <w:name w:val="heading 1"/>
    <w:basedOn w:val="Standard"/>
    <w:next w:val="Standard"/>
    <w:link w:val="berschrift1Zchn"/>
    <w:qFormat/>
    <w:rsid w:val="001329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1F7F98"/>
    <w:pPr>
      <w:spacing w:before="100" w:beforeAutospacing="1" w:after="100" w:afterAutospacing="1"/>
      <w:outlineLvl w:val="2"/>
    </w:pPr>
    <w:rPr>
      <w:rFonts w:ascii="Times New Roman" w:hAnsi="Times New Roman"/>
      <w:b/>
      <w:bCs/>
      <w:sz w:val="27"/>
      <w:szCs w:val="27"/>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9528B"/>
    <w:pPr>
      <w:tabs>
        <w:tab w:val="center" w:pos="4536"/>
        <w:tab w:val="right" w:pos="9072"/>
      </w:tabs>
    </w:pPr>
  </w:style>
  <w:style w:type="paragraph" w:styleId="Fuzeile">
    <w:name w:val="footer"/>
    <w:basedOn w:val="Standard"/>
    <w:rsid w:val="00A9528B"/>
    <w:pPr>
      <w:tabs>
        <w:tab w:val="center" w:pos="4536"/>
        <w:tab w:val="right" w:pos="9072"/>
      </w:tabs>
    </w:pPr>
  </w:style>
  <w:style w:type="character" w:styleId="Hyperlink">
    <w:name w:val="Hyperlink"/>
    <w:basedOn w:val="Absatz-Standardschriftart"/>
    <w:rsid w:val="00EA1936"/>
    <w:rPr>
      <w:color w:val="0000FF"/>
      <w:u w:val="single"/>
    </w:rPr>
  </w:style>
  <w:style w:type="table" w:styleId="Tabellenraster">
    <w:name w:val="Table Grid"/>
    <w:basedOn w:val="NormaleTabelle"/>
    <w:rsid w:val="00A21686"/>
    <w:pPr>
      <w:spacing w:line="306"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C4370"/>
    <w:rPr>
      <w:rFonts w:ascii="Tahoma" w:hAnsi="Tahoma" w:cs="Tahoma"/>
      <w:sz w:val="16"/>
      <w:szCs w:val="16"/>
    </w:rPr>
  </w:style>
  <w:style w:type="character" w:customStyle="1" w:styleId="SprechblasentextZchn">
    <w:name w:val="Sprechblasentext Zchn"/>
    <w:basedOn w:val="Absatz-Standardschriftart"/>
    <w:link w:val="Sprechblasentext"/>
    <w:rsid w:val="00AC4370"/>
    <w:rPr>
      <w:rFonts w:ascii="Tahoma" w:hAnsi="Tahoma" w:cs="Tahoma"/>
      <w:sz w:val="16"/>
      <w:szCs w:val="16"/>
      <w:lang w:val="de-DE" w:eastAsia="de-DE"/>
    </w:rPr>
  </w:style>
  <w:style w:type="character" w:customStyle="1" w:styleId="berschrift3Zchn">
    <w:name w:val="Überschrift 3 Zchn"/>
    <w:basedOn w:val="Absatz-Standardschriftart"/>
    <w:link w:val="berschrift3"/>
    <w:uiPriority w:val="9"/>
    <w:rsid w:val="001F7F98"/>
    <w:rPr>
      <w:b/>
      <w:bCs/>
      <w:sz w:val="27"/>
      <w:szCs w:val="27"/>
    </w:rPr>
  </w:style>
  <w:style w:type="character" w:styleId="Fett">
    <w:name w:val="Strong"/>
    <w:basedOn w:val="Absatz-Standardschriftart"/>
    <w:uiPriority w:val="22"/>
    <w:qFormat/>
    <w:rsid w:val="001535C4"/>
    <w:rPr>
      <w:b/>
      <w:bCs/>
    </w:rPr>
  </w:style>
  <w:style w:type="paragraph" w:styleId="StandardWeb">
    <w:name w:val="Normal (Web)"/>
    <w:basedOn w:val="Standard"/>
    <w:uiPriority w:val="99"/>
    <w:semiHidden/>
    <w:unhideWhenUsed/>
    <w:rsid w:val="00716892"/>
    <w:pPr>
      <w:spacing w:before="100" w:beforeAutospacing="1" w:after="100" w:afterAutospacing="1"/>
    </w:pPr>
    <w:rPr>
      <w:rFonts w:ascii="Times New Roman" w:hAnsi="Times New Roman"/>
      <w:szCs w:val="24"/>
      <w:lang w:val="de-CH" w:eastAsia="de-CH"/>
    </w:rPr>
  </w:style>
  <w:style w:type="character" w:customStyle="1" w:styleId="berschrift1Zchn">
    <w:name w:val="Überschrift 1 Zchn"/>
    <w:basedOn w:val="Absatz-Standardschriftart"/>
    <w:link w:val="berschrift1"/>
    <w:rsid w:val="0013298A"/>
    <w:rPr>
      <w:rFonts w:asciiTheme="majorHAnsi" w:eastAsiaTheme="majorEastAsia" w:hAnsiTheme="majorHAnsi" w:cstheme="majorBidi"/>
      <w:color w:val="365F91" w:themeColor="accent1" w:themeShade="BF"/>
      <w:sz w:val="32"/>
      <w:szCs w:val="32"/>
      <w:lang w:val="de-DE" w:eastAsia="de-DE"/>
    </w:rPr>
  </w:style>
  <w:style w:type="character" w:styleId="Erwhnung">
    <w:name w:val="Mention"/>
    <w:basedOn w:val="Absatz-Standardschriftart"/>
    <w:uiPriority w:val="99"/>
    <w:semiHidden/>
    <w:unhideWhenUsed/>
    <w:rsid w:val="000500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46705">
      <w:bodyDiv w:val="1"/>
      <w:marLeft w:val="0"/>
      <w:marRight w:val="0"/>
      <w:marTop w:val="0"/>
      <w:marBottom w:val="0"/>
      <w:divBdr>
        <w:top w:val="none" w:sz="0" w:space="0" w:color="auto"/>
        <w:left w:val="none" w:sz="0" w:space="0" w:color="auto"/>
        <w:bottom w:val="none" w:sz="0" w:space="0" w:color="auto"/>
        <w:right w:val="none" w:sz="0" w:space="0" w:color="auto"/>
      </w:divBdr>
    </w:div>
    <w:div w:id="1421486623">
      <w:bodyDiv w:val="1"/>
      <w:marLeft w:val="0"/>
      <w:marRight w:val="0"/>
      <w:marTop w:val="0"/>
      <w:marBottom w:val="0"/>
      <w:divBdr>
        <w:top w:val="none" w:sz="0" w:space="0" w:color="auto"/>
        <w:left w:val="none" w:sz="0" w:space="0" w:color="auto"/>
        <w:bottom w:val="none" w:sz="0" w:space="0" w:color="auto"/>
        <w:right w:val="none" w:sz="0" w:space="0" w:color="auto"/>
      </w:divBdr>
      <w:divsChild>
        <w:div w:id="2108883157">
          <w:marLeft w:val="0"/>
          <w:marRight w:val="0"/>
          <w:marTop w:val="0"/>
          <w:marBottom w:val="0"/>
          <w:divBdr>
            <w:top w:val="none" w:sz="0" w:space="0" w:color="auto"/>
            <w:left w:val="none" w:sz="0" w:space="0" w:color="auto"/>
            <w:bottom w:val="none" w:sz="0" w:space="0" w:color="auto"/>
            <w:right w:val="none" w:sz="0" w:space="0" w:color="auto"/>
          </w:divBdr>
          <w:divsChild>
            <w:div w:id="1693921120">
              <w:marLeft w:val="0"/>
              <w:marRight w:val="0"/>
              <w:marTop w:val="0"/>
              <w:marBottom w:val="0"/>
              <w:divBdr>
                <w:top w:val="none" w:sz="0" w:space="0" w:color="auto"/>
                <w:left w:val="none" w:sz="0" w:space="0" w:color="auto"/>
                <w:bottom w:val="none" w:sz="0" w:space="0" w:color="auto"/>
                <w:right w:val="none" w:sz="0" w:space="0" w:color="auto"/>
              </w:divBdr>
            </w:div>
          </w:divsChild>
        </w:div>
        <w:div w:id="1962295219">
          <w:marLeft w:val="0"/>
          <w:marRight w:val="0"/>
          <w:marTop w:val="0"/>
          <w:marBottom w:val="0"/>
          <w:divBdr>
            <w:top w:val="none" w:sz="0" w:space="0" w:color="auto"/>
            <w:left w:val="none" w:sz="0" w:space="0" w:color="auto"/>
            <w:bottom w:val="none" w:sz="0" w:space="0" w:color="auto"/>
            <w:right w:val="none" w:sz="0" w:space="0" w:color="auto"/>
          </w:divBdr>
          <w:divsChild>
            <w:div w:id="1139609217">
              <w:marLeft w:val="0"/>
              <w:marRight w:val="0"/>
              <w:marTop w:val="0"/>
              <w:marBottom w:val="0"/>
              <w:divBdr>
                <w:top w:val="none" w:sz="0" w:space="0" w:color="auto"/>
                <w:left w:val="none" w:sz="0" w:space="0" w:color="auto"/>
                <w:bottom w:val="none" w:sz="0" w:space="0" w:color="auto"/>
                <w:right w:val="none" w:sz="0" w:space="0" w:color="auto"/>
              </w:divBdr>
              <w:divsChild>
                <w:div w:id="81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7987">
      <w:bodyDiv w:val="1"/>
      <w:marLeft w:val="0"/>
      <w:marRight w:val="0"/>
      <w:marTop w:val="0"/>
      <w:marBottom w:val="0"/>
      <w:divBdr>
        <w:top w:val="none" w:sz="0" w:space="0" w:color="auto"/>
        <w:left w:val="none" w:sz="0" w:space="0" w:color="auto"/>
        <w:bottom w:val="none" w:sz="0" w:space="0" w:color="auto"/>
        <w:right w:val="none" w:sz="0" w:space="0" w:color="auto"/>
      </w:divBdr>
    </w:div>
    <w:div w:id="1646399354">
      <w:bodyDiv w:val="1"/>
      <w:marLeft w:val="0"/>
      <w:marRight w:val="0"/>
      <w:marTop w:val="0"/>
      <w:marBottom w:val="0"/>
      <w:divBdr>
        <w:top w:val="none" w:sz="0" w:space="0" w:color="auto"/>
        <w:left w:val="none" w:sz="0" w:space="0" w:color="auto"/>
        <w:bottom w:val="none" w:sz="0" w:space="0" w:color="auto"/>
        <w:right w:val="none" w:sz="0" w:space="0" w:color="auto"/>
      </w:divBdr>
      <w:divsChild>
        <w:div w:id="1619219490">
          <w:marLeft w:val="0"/>
          <w:marRight w:val="0"/>
          <w:marTop w:val="0"/>
          <w:marBottom w:val="0"/>
          <w:divBdr>
            <w:top w:val="none" w:sz="0" w:space="0" w:color="auto"/>
            <w:left w:val="none" w:sz="0" w:space="0" w:color="auto"/>
            <w:bottom w:val="none" w:sz="0" w:space="0" w:color="auto"/>
            <w:right w:val="none" w:sz="0" w:space="0" w:color="auto"/>
          </w:divBdr>
          <w:divsChild>
            <w:div w:id="831607296">
              <w:marLeft w:val="0"/>
              <w:marRight w:val="0"/>
              <w:marTop w:val="0"/>
              <w:marBottom w:val="0"/>
              <w:divBdr>
                <w:top w:val="none" w:sz="0" w:space="0" w:color="auto"/>
                <w:left w:val="none" w:sz="0" w:space="0" w:color="auto"/>
                <w:bottom w:val="none" w:sz="0" w:space="0" w:color="auto"/>
                <w:right w:val="none" w:sz="0" w:space="0" w:color="auto"/>
              </w:divBdr>
            </w:div>
          </w:divsChild>
        </w:div>
        <w:div w:id="2146312097">
          <w:marLeft w:val="0"/>
          <w:marRight w:val="0"/>
          <w:marTop w:val="0"/>
          <w:marBottom w:val="0"/>
          <w:divBdr>
            <w:top w:val="none" w:sz="0" w:space="0" w:color="auto"/>
            <w:left w:val="none" w:sz="0" w:space="0" w:color="auto"/>
            <w:bottom w:val="none" w:sz="0" w:space="0" w:color="auto"/>
            <w:right w:val="none" w:sz="0" w:space="0" w:color="auto"/>
          </w:divBdr>
          <w:divsChild>
            <w:div w:id="909653342">
              <w:marLeft w:val="0"/>
              <w:marRight w:val="0"/>
              <w:marTop w:val="0"/>
              <w:marBottom w:val="0"/>
              <w:divBdr>
                <w:top w:val="none" w:sz="0" w:space="0" w:color="auto"/>
                <w:left w:val="none" w:sz="0" w:space="0" w:color="auto"/>
                <w:bottom w:val="none" w:sz="0" w:space="0" w:color="auto"/>
                <w:right w:val="none" w:sz="0" w:space="0" w:color="auto"/>
              </w:divBdr>
              <w:divsChild>
                <w:div w:id="12337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3568">
      <w:bodyDiv w:val="1"/>
      <w:marLeft w:val="0"/>
      <w:marRight w:val="0"/>
      <w:marTop w:val="0"/>
      <w:marBottom w:val="0"/>
      <w:divBdr>
        <w:top w:val="none" w:sz="0" w:space="0" w:color="auto"/>
        <w:left w:val="none" w:sz="0" w:space="0" w:color="auto"/>
        <w:bottom w:val="none" w:sz="0" w:space="0" w:color="auto"/>
        <w:right w:val="none" w:sz="0" w:space="0" w:color="auto"/>
      </w:divBdr>
    </w:div>
    <w:div w:id="20520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20fabienne.pfefferli@hep-verlag.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ott-verla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h.e.p. verlag ag</Company>
  <LinksUpToDate>false</LinksUpToDate>
  <CharactersWithSpaces>2666</CharactersWithSpaces>
  <SharedDoc>false</SharedDoc>
  <HLinks>
    <vt:vector size="12" baseType="variant">
      <vt:variant>
        <vt:i4>1048597</vt:i4>
      </vt:variant>
      <vt:variant>
        <vt:i4>3</vt:i4>
      </vt:variant>
      <vt:variant>
        <vt:i4>0</vt:i4>
      </vt:variant>
      <vt:variant>
        <vt:i4>5</vt:i4>
      </vt:variant>
      <vt:variant>
        <vt:lpwstr>http://www.hep-verlag.ch/</vt:lpwstr>
      </vt:variant>
      <vt:variant>
        <vt:lpwstr/>
      </vt:variant>
      <vt:variant>
        <vt:i4>6815768</vt:i4>
      </vt:variant>
      <vt:variant>
        <vt:i4>0</vt:i4>
      </vt:variant>
      <vt:variant>
        <vt:i4>0</vt:i4>
      </vt:variant>
      <vt:variant>
        <vt:i4>5</vt:i4>
      </vt:variant>
      <vt:variant>
        <vt:lpwstr>mailto:info@hep-verlag.ch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Gasser Sereina</dc:creator>
  <cp:lastModifiedBy>Pfefferli Fabienne</cp:lastModifiedBy>
  <cp:revision>28</cp:revision>
  <cp:lastPrinted>2009-12-21T12:49:00Z</cp:lastPrinted>
  <dcterms:created xsi:type="dcterms:W3CDTF">2017-02-10T09:11:00Z</dcterms:created>
  <dcterms:modified xsi:type="dcterms:W3CDTF">2017-07-25T08:45:00Z</dcterms:modified>
</cp:coreProperties>
</file>